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92D8A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Copyright © 2006-2009 Simon Thum</w:t>
      </w:r>
    </w:p>
    <w:p w14:paraId="6FF4F2E1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Copyright © 2008-2012 Kristian Høgsberg</w:t>
      </w:r>
    </w:p>
    <w:p w14:paraId="23168339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Copyright © 2010-2012 Intel Corporation</w:t>
      </w:r>
    </w:p>
    <w:p w14:paraId="31B4E153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Copyright © 2010-2011 Benjamin Franzke</w:t>
      </w:r>
    </w:p>
    <w:p w14:paraId="0334E8CD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Copyright © 2011-2012 Collabora, Ltd.</w:t>
      </w:r>
    </w:p>
    <w:p w14:paraId="1FD3A411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Copyright © 2013-2014 Jonas Ådahl</w:t>
      </w:r>
    </w:p>
    <w:p w14:paraId="1549DE5F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Copyright © 2013-2015 Red Hat, Inc.</w:t>
      </w:r>
    </w:p>
    <w:p w14:paraId="4DE4A3D9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</w:p>
    <w:p w14:paraId="576EA4A8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Permission is hereby granted, free of charge, to any person obtaining a</w:t>
      </w:r>
    </w:p>
    <w:p w14:paraId="4AAF9F4A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copy of this software and associated documentation files (the "Software"),</w:t>
      </w:r>
    </w:p>
    <w:p w14:paraId="4E7EC70E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to deal in the Software without restriction, including without limitation</w:t>
      </w:r>
    </w:p>
    <w:p w14:paraId="70A73083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the rights to use, copy, modify, merge, publish, distribute, sublicense,</w:t>
      </w:r>
    </w:p>
    <w:p w14:paraId="58FCF5EB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and/or sell copies of the Software, and to permit persons to whom the</w:t>
      </w:r>
    </w:p>
    <w:p w14:paraId="7B731A99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Software is furnished to do so, subject to the following conditions:</w:t>
      </w:r>
    </w:p>
    <w:p w14:paraId="09D064CF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</w:p>
    <w:p w14:paraId="1AB80B2E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The above copyright notice and this permission notice (including the next</w:t>
      </w:r>
    </w:p>
    <w:p w14:paraId="21919D1C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paragraph) shall be included in all copies or substantial portions of the</w:t>
      </w:r>
    </w:p>
    <w:p w14:paraId="6A44F3E4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Software.</w:t>
      </w:r>
    </w:p>
    <w:p w14:paraId="724D5EEC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</w:p>
    <w:p w14:paraId="1D3F6F8F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THE SOFTWARE IS PROVIDED "AS IS", WITHOUT WARRANTY OF ANY KIND, EXPRESS OR</w:t>
      </w:r>
    </w:p>
    <w:p w14:paraId="25A7831D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IMPLIED, INCLUDING BUT NOT LIMITED TO THE WARRANTIES OF MERCHANTABILITY,</w:t>
      </w:r>
    </w:p>
    <w:p w14:paraId="265DB1EC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FITNESS FOR A PARTICULAR PURPOSE AND NONINFRINGEMENT.  IN NO EVENT SHALL</w:t>
      </w:r>
    </w:p>
    <w:p w14:paraId="737F8206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THE AUTHORS OR COPYRIGHT HOLDERS BE LIABLE FOR ANY CLAIM, DAMAGES OR OTHER</w:t>
      </w:r>
    </w:p>
    <w:p w14:paraId="7DAC1178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LIABILITY, WHETHER IN AN ACTION OF CONTRACT, TORT OR OTHERWISE, ARISING</w:t>
      </w:r>
    </w:p>
    <w:p w14:paraId="4D271B02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FROM, OUT OF OR IN CONNECTION WITH THE SOFTWARE OR THE USE OR OTHER</w:t>
      </w:r>
    </w:p>
    <w:p w14:paraId="704403A6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DEALINGS IN THE SOFTWARE.</w:t>
      </w:r>
    </w:p>
    <w:p w14:paraId="7C4CF508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</w:p>
    <w:p w14:paraId="2F612C51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libinput ships a copy of the GPL-licensed Linux kernel's linux/input.h</w:t>
      </w:r>
    </w:p>
    <w:p w14:paraId="3DEDF55E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header file. [1] This does not make libinput GPL.</w:t>
      </w:r>
    </w:p>
    <w:p w14:paraId="6CEAFE19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This copy is provided to provide consistent behavior regardless which kernel</w:t>
      </w:r>
    </w:p>
    <w:p w14:paraId="0E22F4F4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version libinput is compiled against. The header is used during compilation</w:t>
      </w:r>
    </w:p>
    <w:p w14:paraId="6E1BEF75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only, libinput does not link against GPL libraries.</w:t>
      </w:r>
    </w:p>
    <w:p w14:paraId="40BE4BE6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</w:p>
    <w:p w14:paraId="5F727BB6" w14:textId="77777777" w:rsidR="00882A0D" w:rsidRPr="00882A0D" w:rsidRDefault="00882A0D" w:rsidP="00882A0D">
      <w:pPr>
        <w:pStyle w:val="PlainText"/>
        <w:rPr>
          <w:rFonts w:ascii="Courier New" w:hAnsi="Courier New" w:cs="Courier New"/>
        </w:rPr>
      </w:pPr>
      <w:r w:rsidRPr="00882A0D">
        <w:rPr>
          <w:rFonts w:ascii="Courier New" w:hAnsi="Courier New" w:cs="Courier New"/>
        </w:rPr>
        <w:t>[1] https://gitlab.freedesktop.org/libinput/libinput/blob/main/include/linux/input.h</w:t>
      </w:r>
    </w:p>
    <w:p w14:paraId="4600E80F" w14:textId="77777777" w:rsidR="00882A0D" w:rsidRDefault="00882A0D" w:rsidP="00882A0D">
      <w:pPr>
        <w:pStyle w:val="PlainText"/>
        <w:rPr>
          <w:rFonts w:ascii="Courier New" w:hAnsi="Courier New" w:cs="Courier New"/>
        </w:rPr>
      </w:pPr>
    </w:p>
    <w:sectPr w:rsidR="00882A0D" w:rsidSect="00882A0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5DD"/>
    <w:rsid w:val="00084E98"/>
    <w:rsid w:val="000B468E"/>
    <w:rsid w:val="00192C4E"/>
    <w:rsid w:val="005403CC"/>
    <w:rsid w:val="007B35DD"/>
    <w:rsid w:val="00882A0D"/>
    <w:rsid w:val="00E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7D9B"/>
  <w15:chartTrackingRefBased/>
  <w15:docId w15:val="{99027351-33D8-4734-8957-4553BCF8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437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4378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1501</Characters>
  <DocSecurity>0</DocSecurity>
  <Lines>12</Lines>
  <Paragraphs>3</Paragraphs>
  <ScaleCrop>false</ScaleCrop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2025-04-30T18:41:00Z</dcterms:created>
  <dcterms:modified xsi:type="dcterms:W3CDTF">2025-04-30T18:41:00Z</dcterms:modified>
</cp:coreProperties>
</file>